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C65" w:rsidRPr="00090AD6" w:rsidRDefault="00090AD6" w:rsidP="0009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 w:rsidRPr="00090AD6">
        <w:rPr>
          <w:rFonts w:eastAsia="Times New Roman"/>
          <w:sz w:val="24"/>
          <w:szCs w:val="24"/>
          <w:lang w:eastAsia="ru-RU"/>
        </w:rPr>
        <w:t>Медицинская документация</w:t>
      </w:r>
    </w:p>
    <w:p w:rsidR="00090AD6" w:rsidRPr="00090AD6" w:rsidRDefault="00090AD6" w:rsidP="0009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 w:rsidRPr="00090AD6">
        <w:rPr>
          <w:rFonts w:eastAsia="Times New Roman"/>
          <w:sz w:val="24"/>
          <w:szCs w:val="24"/>
          <w:lang w:eastAsia="ru-RU"/>
        </w:rPr>
        <w:t>Форма 030-6/у</w:t>
      </w:r>
    </w:p>
    <w:p w:rsidR="00090AD6" w:rsidRPr="00090AD6" w:rsidRDefault="00B40DC7" w:rsidP="0009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Утверждена приказом МЗ </w:t>
      </w:r>
      <w:proofErr w:type="gramStart"/>
      <w:r>
        <w:rPr>
          <w:rFonts w:eastAsia="Times New Roman"/>
          <w:sz w:val="24"/>
          <w:szCs w:val="24"/>
          <w:lang w:eastAsia="ru-RU"/>
        </w:rPr>
        <w:t>КР</w:t>
      </w:r>
      <w:proofErr w:type="gramEnd"/>
    </w:p>
    <w:p w:rsidR="00090AD6" w:rsidRDefault="00B40DC7" w:rsidP="0009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о</w:t>
      </w:r>
      <w:bookmarkStart w:id="0" w:name="_GoBack"/>
      <w:bookmarkEnd w:id="0"/>
      <w:r w:rsidR="00090AD6" w:rsidRPr="00090AD6">
        <w:rPr>
          <w:rFonts w:eastAsia="Times New Roman"/>
          <w:sz w:val="24"/>
          <w:szCs w:val="24"/>
          <w:lang w:eastAsia="ru-RU"/>
        </w:rPr>
        <w:t>т                              №</w:t>
      </w:r>
    </w:p>
    <w:p w:rsidR="00090AD6" w:rsidRPr="00090AD6" w:rsidRDefault="00090AD6" w:rsidP="00090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</w:p>
    <w:p w:rsidR="00090AD6" w:rsidRDefault="00090AD6" w:rsidP="00930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985" w:hanging="851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</w:t>
      </w:r>
    </w:p>
    <w:p w:rsidR="00563D53" w:rsidRPr="00090AD6" w:rsidRDefault="00930C65" w:rsidP="00930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985" w:hanging="851"/>
        <w:rPr>
          <w:rFonts w:eastAsia="Times New Roman"/>
          <w:b/>
          <w:sz w:val="24"/>
          <w:szCs w:val="24"/>
          <w:lang w:eastAsia="ru-RU"/>
        </w:rPr>
      </w:pPr>
      <w:r w:rsidRPr="00090AD6">
        <w:rPr>
          <w:rFonts w:eastAsia="Times New Roman"/>
          <w:sz w:val="24"/>
          <w:szCs w:val="24"/>
          <w:lang w:eastAsia="ru-RU"/>
        </w:rPr>
        <w:t xml:space="preserve"> </w:t>
      </w:r>
      <w:r w:rsidR="00563D53" w:rsidRPr="00090AD6">
        <w:rPr>
          <w:rFonts w:eastAsia="Times New Roman"/>
          <w:b/>
          <w:sz w:val="24"/>
          <w:szCs w:val="24"/>
          <w:lang w:eastAsia="ru-RU"/>
        </w:rPr>
        <w:t>Инструкция по  заполнению « Контрольной карты медицинского наблюдения за больным      с новообразованием» (уч. ф. № 030-6/у)</w:t>
      </w:r>
    </w:p>
    <w:p w:rsidR="00563D53" w:rsidRPr="003250A6" w:rsidRDefault="00563D53" w:rsidP="00563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</w:p>
    <w:p w:rsidR="00563D53" w:rsidRPr="003250A6" w:rsidRDefault="00563D53" w:rsidP="00563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eastAsia="Times New Roman"/>
          <w:sz w:val="24"/>
          <w:szCs w:val="24"/>
          <w:lang w:eastAsia="ru-RU"/>
        </w:rPr>
      </w:pPr>
      <w:r w:rsidRPr="003250A6">
        <w:rPr>
          <w:rFonts w:eastAsia="Times New Roman"/>
          <w:sz w:val="24"/>
          <w:szCs w:val="24"/>
          <w:lang w:eastAsia="ru-RU"/>
        </w:rPr>
        <w:tab/>
        <w:t>"Контрольная карта диспансерного наблюдения (</w:t>
      </w:r>
      <w:proofErr w:type="spellStart"/>
      <w:r w:rsidRPr="003250A6">
        <w:rPr>
          <w:rFonts w:eastAsia="Times New Roman"/>
          <w:sz w:val="24"/>
          <w:szCs w:val="24"/>
          <w:lang w:eastAsia="ru-RU"/>
        </w:rPr>
        <w:t>онко</w:t>
      </w:r>
      <w:proofErr w:type="spellEnd"/>
      <w:r w:rsidRPr="003250A6">
        <w:rPr>
          <w:rFonts w:eastAsia="Times New Roman"/>
          <w:sz w:val="24"/>
          <w:szCs w:val="24"/>
          <w:lang w:eastAsia="ru-RU"/>
        </w:rPr>
        <w:t xml:space="preserve">)" </w:t>
      </w:r>
      <w:r w:rsidRPr="001F6379">
        <w:rPr>
          <w:rFonts w:eastAsia="Times New Roman"/>
          <w:sz w:val="24"/>
          <w:szCs w:val="24"/>
          <w:lang w:eastAsia="ru-RU"/>
        </w:rPr>
        <w:t xml:space="preserve">составляется в организациях здравоохранениях, (специализированные онкологические стационарные и амбулаторные отделения; онкологических кабинетах ОЗ, оказывающих первичную медико-санитарную помощь), осуществляющих учет и наблюдение за больными со злокачественными новообразованиями. </w:t>
      </w:r>
      <w:proofErr w:type="gramStart"/>
      <w:r w:rsidRPr="001F6379">
        <w:rPr>
          <w:rFonts w:eastAsia="Times New Roman"/>
          <w:sz w:val="24"/>
          <w:szCs w:val="24"/>
          <w:lang w:eastAsia="ru-RU"/>
        </w:rPr>
        <w:t xml:space="preserve">Карта заполняется врачом-онкологом на основании сведений, полученных из форм N 090/у "Извещение о больном с впервые в жизни установленным </w:t>
      </w:r>
      <w:r w:rsidRPr="003250A6">
        <w:rPr>
          <w:rFonts w:eastAsia="Times New Roman"/>
          <w:sz w:val="24"/>
          <w:szCs w:val="24"/>
          <w:lang w:eastAsia="ru-RU"/>
        </w:rPr>
        <w:t>диагнозом рака или другого злокачественного новообразования", N 027-1/у "Выписка из медицинской карты стационарного больного злокачественным новообразованием", N 025/у "Медицинская карта амбулаторного больного"</w:t>
      </w:r>
      <w:proofErr w:type="gramEnd"/>
    </w:p>
    <w:p w:rsidR="00563D53" w:rsidRPr="003250A6" w:rsidRDefault="00563D53" w:rsidP="00563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hanging="1134"/>
        <w:jc w:val="both"/>
        <w:rPr>
          <w:rFonts w:eastAsia="Times New Roman"/>
          <w:sz w:val="24"/>
          <w:szCs w:val="24"/>
          <w:lang w:eastAsia="ru-RU"/>
        </w:rPr>
      </w:pPr>
      <w:r w:rsidRPr="003250A6"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 xml:space="preserve">               </w:t>
      </w:r>
      <w:r w:rsidRPr="003250A6">
        <w:rPr>
          <w:rFonts w:eastAsia="Times New Roman"/>
          <w:sz w:val="24"/>
          <w:szCs w:val="24"/>
          <w:lang w:eastAsia="ru-RU"/>
        </w:rPr>
        <w:t xml:space="preserve">В строке "дата обращения" указывается число,  месяц и год, </w:t>
      </w:r>
      <w:bookmarkStart w:id="1" w:name="4cc64"/>
      <w:bookmarkEnd w:id="1"/>
      <w:r w:rsidRPr="003250A6">
        <w:rPr>
          <w:rFonts w:eastAsia="Times New Roman"/>
          <w:sz w:val="24"/>
          <w:szCs w:val="24"/>
          <w:lang w:eastAsia="ru-RU"/>
        </w:rPr>
        <w:t xml:space="preserve">когда больной впервые обратился  по  поводу  данного  заболевания, </w:t>
      </w:r>
      <w:bookmarkStart w:id="2" w:name="330bb"/>
      <w:bookmarkEnd w:id="2"/>
      <w:r w:rsidRPr="003250A6">
        <w:rPr>
          <w:rFonts w:eastAsia="Times New Roman"/>
          <w:sz w:val="24"/>
          <w:szCs w:val="24"/>
          <w:lang w:eastAsia="ru-RU"/>
        </w:rPr>
        <w:t>независимо от того, в каком лечебном учреждении он был обследован.</w:t>
      </w:r>
      <w:r w:rsidRPr="003250A6">
        <w:rPr>
          <w:rFonts w:eastAsia="Times New Roman"/>
          <w:b/>
          <w:sz w:val="24"/>
          <w:szCs w:val="24"/>
          <w:lang w:eastAsia="ru-RU"/>
        </w:rPr>
        <w:t xml:space="preserve"> </w:t>
      </w:r>
    </w:p>
    <w:p w:rsidR="00563D53" w:rsidRPr="003250A6" w:rsidRDefault="00563D53" w:rsidP="00563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eastAsia="Times New Roman"/>
          <w:i/>
          <w:sz w:val="24"/>
          <w:szCs w:val="24"/>
          <w:lang w:eastAsia="ru-RU"/>
        </w:rPr>
      </w:pPr>
      <w:r>
        <w:rPr>
          <w:rFonts w:eastAsia="Times New Roman"/>
          <w:i/>
          <w:sz w:val="24"/>
          <w:szCs w:val="24"/>
          <w:lang w:eastAsia="ru-RU"/>
        </w:rPr>
        <w:t xml:space="preserve">            </w:t>
      </w:r>
      <w:r w:rsidRPr="003250A6">
        <w:rPr>
          <w:rFonts w:eastAsia="Times New Roman"/>
          <w:i/>
          <w:sz w:val="24"/>
          <w:szCs w:val="24"/>
          <w:lang w:eastAsia="ru-RU"/>
        </w:rPr>
        <w:t xml:space="preserve">В </w:t>
      </w:r>
      <w:r>
        <w:rPr>
          <w:rFonts w:eastAsia="Times New Roman"/>
          <w:i/>
          <w:sz w:val="24"/>
          <w:szCs w:val="24"/>
          <w:lang w:eastAsia="ru-RU"/>
        </w:rPr>
        <w:t>контрольной карте</w:t>
      </w:r>
      <w:r w:rsidRPr="003250A6">
        <w:rPr>
          <w:rFonts w:eastAsia="Times New Roman"/>
          <w:i/>
          <w:sz w:val="24"/>
          <w:szCs w:val="24"/>
          <w:lang w:eastAsia="ru-RU"/>
        </w:rPr>
        <w:t xml:space="preserve"> </w:t>
      </w:r>
      <w:r>
        <w:rPr>
          <w:rFonts w:eastAsia="Times New Roman"/>
          <w:i/>
          <w:sz w:val="24"/>
          <w:szCs w:val="24"/>
          <w:lang w:eastAsia="ru-RU"/>
        </w:rPr>
        <w:t>в</w:t>
      </w:r>
      <w:r w:rsidRPr="003250A6">
        <w:rPr>
          <w:rFonts w:eastAsia="Times New Roman"/>
          <w:i/>
          <w:sz w:val="24"/>
          <w:szCs w:val="24"/>
          <w:lang w:eastAsia="ru-RU"/>
        </w:rPr>
        <w:t>се пункт</w:t>
      </w:r>
      <w:r>
        <w:rPr>
          <w:rFonts w:eastAsia="Times New Roman"/>
          <w:i/>
          <w:sz w:val="24"/>
          <w:szCs w:val="24"/>
          <w:lang w:eastAsia="ru-RU"/>
        </w:rPr>
        <w:t xml:space="preserve"> должны быть заполнены разборчиво, сокращения не допускаются</w:t>
      </w:r>
      <w:r w:rsidRPr="003250A6">
        <w:rPr>
          <w:rFonts w:eastAsia="Times New Roman"/>
          <w:i/>
          <w:sz w:val="24"/>
          <w:szCs w:val="24"/>
          <w:lang w:eastAsia="ru-RU"/>
        </w:rPr>
        <w:t xml:space="preserve">. </w:t>
      </w:r>
    </w:p>
    <w:p w:rsidR="00B27D8D" w:rsidRDefault="00563D53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eastAsia="Times New Roman"/>
          <w:sz w:val="24"/>
          <w:szCs w:val="24"/>
          <w:lang w:eastAsia="ru-RU"/>
        </w:rPr>
      </w:pPr>
      <w:r w:rsidRPr="00B27D8D">
        <w:rPr>
          <w:rFonts w:eastAsia="Times New Roman"/>
          <w:b/>
          <w:sz w:val="24"/>
          <w:szCs w:val="24"/>
          <w:lang w:eastAsia="ru-RU"/>
        </w:rPr>
        <w:t xml:space="preserve">             В разделе </w:t>
      </w:r>
      <w:r w:rsidRPr="00B27D8D">
        <w:rPr>
          <w:rFonts w:eastAsia="Times New Roman"/>
          <w:b/>
          <w:sz w:val="24"/>
          <w:szCs w:val="24"/>
          <w:lang w:val="en-US" w:eastAsia="ru-RU"/>
        </w:rPr>
        <w:t>I</w:t>
      </w:r>
      <w:r w:rsidRPr="00B27D8D">
        <w:rPr>
          <w:rFonts w:eastAsia="Times New Roman"/>
          <w:b/>
          <w:sz w:val="24"/>
          <w:szCs w:val="24"/>
          <w:lang w:eastAsia="ru-RU"/>
        </w:rPr>
        <w:t xml:space="preserve"> отражаются персональные сведения о пациенте.</w:t>
      </w:r>
      <w:r>
        <w:rPr>
          <w:rFonts w:eastAsia="Times New Roman"/>
          <w:sz w:val="24"/>
          <w:szCs w:val="24"/>
          <w:lang w:eastAsia="ru-RU"/>
        </w:rPr>
        <w:t xml:space="preserve"> </w:t>
      </w:r>
    </w:p>
    <w:p w:rsidR="00563D53" w:rsidRPr="003250A6" w:rsidRDefault="00B27D8D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В пункте 1 ф</w:t>
      </w:r>
      <w:r w:rsidR="00563D53">
        <w:rPr>
          <w:rFonts w:eastAsia="Times New Roman"/>
          <w:sz w:val="24"/>
          <w:szCs w:val="24"/>
          <w:lang w:eastAsia="ru-RU"/>
        </w:rPr>
        <w:t xml:space="preserve">амилия, имя, </w:t>
      </w:r>
      <w:r>
        <w:rPr>
          <w:rFonts w:eastAsia="Times New Roman"/>
          <w:sz w:val="24"/>
          <w:szCs w:val="24"/>
          <w:lang w:eastAsia="ru-RU"/>
        </w:rPr>
        <w:t>отчество</w:t>
      </w:r>
      <w:r w:rsidR="00563D53">
        <w:rPr>
          <w:rFonts w:eastAsia="Times New Roman"/>
          <w:sz w:val="24"/>
          <w:szCs w:val="24"/>
          <w:lang w:eastAsia="ru-RU"/>
        </w:rPr>
        <w:t xml:space="preserve"> пациента должно быть указано полностью. Далее заполняется  ПИН – персональный идентификационный номер, который должен содержать 14 знаков. </w:t>
      </w:r>
    </w:p>
    <w:p w:rsidR="00563D53" w:rsidRDefault="00563D53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</w:t>
      </w:r>
      <w:r w:rsidR="00B27D8D">
        <w:rPr>
          <w:rFonts w:eastAsia="Times New Roman"/>
          <w:sz w:val="24"/>
          <w:szCs w:val="24"/>
          <w:lang w:eastAsia="ru-RU"/>
        </w:rPr>
        <w:t>В пункте 2 данного раздела</w:t>
      </w:r>
      <w:r>
        <w:rPr>
          <w:rFonts w:eastAsia="Times New Roman"/>
          <w:sz w:val="24"/>
          <w:szCs w:val="24"/>
          <w:lang w:eastAsia="ru-RU"/>
        </w:rPr>
        <w:t xml:space="preserve"> указывается пол пациента, пут</w:t>
      </w:r>
      <w:r w:rsidR="00990EFA">
        <w:rPr>
          <w:rFonts w:eastAsia="Times New Roman"/>
          <w:sz w:val="24"/>
          <w:szCs w:val="24"/>
          <w:lang w:eastAsia="ru-RU"/>
        </w:rPr>
        <w:t>е</w:t>
      </w:r>
      <w:r>
        <w:rPr>
          <w:rFonts w:eastAsia="Times New Roman"/>
          <w:sz w:val="24"/>
          <w:szCs w:val="24"/>
          <w:lang w:eastAsia="ru-RU"/>
        </w:rPr>
        <w:t>м подчеркивания.</w:t>
      </w:r>
    </w:p>
    <w:p w:rsidR="00563D53" w:rsidRPr="00517C10" w:rsidRDefault="00563D53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</w:t>
      </w:r>
      <w:r w:rsidR="00517C10">
        <w:rPr>
          <w:rFonts w:eastAsia="Times New Roman"/>
          <w:sz w:val="24"/>
          <w:szCs w:val="24"/>
          <w:lang w:eastAsia="ru-RU"/>
        </w:rPr>
        <w:t>В пункте – 3,  д</w:t>
      </w:r>
      <w:r>
        <w:rPr>
          <w:rFonts w:eastAsia="Times New Roman"/>
          <w:sz w:val="24"/>
          <w:szCs w:val="24"/>
          <w:lang w:eastAsia="ru-RU"/>
        </w:rPr>
        <w:t>ата рождения указывается в обязательном порядке полностью.</w:t>
      </w:r>
    </w:p>
    <w:p w:rsidR="00563D53" w:rsidRDefault="00990EFA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hanging="283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Путем подчеркивания </w:t>
      </w:r>
      <w:r w:rsidR="00517C10">
        <w:rPr>
          <w:rFonts w:eastAsia="Times New Roman"/>
          <w:sz w:val="24"/>
          <w:szCs w:val="24"/>
          <w:lang w:eastAsia="ru-RU"/>
        </w:rPr>
        <w:t xml:space="preserve">в пункте 4 </w:t>
      </w:r>
      <w:r>
        <w:rPr>
          <w:rFonts w:eastAsia="Times New Roman"/>
          <w:sz w:val="24"/>
          <w:szCs w:val="24"/>
          <w:lang w:eastAsia="ru-RU"/>
        </w:rPr>
        <w:t>указыва</w:t>
      </w:r>
      <w:r w:rsidR="00FD32B0">
        <w:rPr>
          <w:rFonts w:eastAsia="Times New Roman"/>
          <w:sz w:val="24"/>
          <w:szCs w:val="24"/>
          <w:lang w:eastAsia="ru-RU"/>
        </w:rPr>
        <w:t>ю</w:t>
      </w:r>
      <w:r>
        <w:rPr>
          <w:rFonts w:eastAsia="Times New Roman"/>
          <w:sz w:val="24"/>
          <w:szCs w:val="24"/>
          <w:lang w:eastAsia="ru-RU"/>
        </w:rPr>
        <w:t xml:space="preserve">тся </w:t>
      </w:r>
      <w:proofErr w:type="gramStart"/>
      <w:r w:rsidR="00FD32B0">
        <w:rPr>
          <w:rFonts w:eastAsia="Times New Roman"/>
          <w:sz w:val="24"/>
          <w:szCs w:val="24"/>
          <w:lang w:eastAsia="ru-RU"/>
        </w:rPr>
        <w:t>сведения</w:t>
      </w:r>
      <w:proofErr w:type="gramEnd"/>
      <w:r w:rsidR="00FD32B0">
        <w:rPr>
          <w:rFonts w:eastAsia="Times New Roman"/>
          <w:sz w:val="24"/>
          <w:szCs w:val="24"/>
          <w:lang w:eastAsia="ru-RU"/>
        </w:rPr>
        <w:t xml:space="preserve"> </w:t>
      </w:r>
      <w:r w:rsidR="00517C10">
        <w:rPr>
          <w:rFonts w:eastAsia="Times New Roman"/>
          <w:sz w:val="24"/>
          <w:szCs w:val="24"/>
          <w:lang w:eastAsia="ru-RU"/>
        </w:rPr>
        <w:t xml:space="preserve"> является  </w:t>
      </w:r>
      <w:r>
        <w:rPr>
          <w:rFonts w:eastAsia="Times New Roman"/>
          <w:sz w:val="24"/>
          <w:szCs w:val="24"/>
          <w:lang w:eastAsia="ru-RU"/>
        </w:rPr>
        <w:t>пациент жител</w:t>
      </w:r>
      <w:r w:rsidR="00517C10">
        <w:rPr>
          <w:rFonts w:eastAsia="Times New Roman"/>
          <w:sz w:val="24"/>
          <w:szCs w:val="24"/>
          <w:lang w:eastAsia="ru-RU"/>
        </w:rPr>
        <w:t>ем</w:t>
      </w:r>
      <w:r>
        <w:rPr>
          <w:rFonts w:eastAsia="Times New Roman"/>
          <w:sz w:val="24"/>
          <w:szCs w:val="24"/>
          <w:lang w:eastAsia="ru-RU"/>
        </w:rPr>
        <w:t xml:space="preserve"> городской или сельской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 </w:t>
      </w:r>
      <w:r w:rsidR="001735BC">
        <w:rPr>
          <w:rFonts w:eastAsia="Times New Roman"/>
          <w:sz w:val="24"/>
          <w:szCs w:val="24"/>
          <w:lang w:eastAsia="ru-RU"/>
        </w:rPr>
        <w:t>местности.</w:t>
      </w:r>
    </w:p>
    <w:p w:rsidR="00D530F8" w:rsidRDefault="00D530F8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hanging="283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Далее</w:t>
      </w:r>
      <w:r w:rsidR="004D45E1">
        <w:rPr>
          <w:rFonts w:eastAsia="Times New Roman"/>
          <w:sz w:val="24"/>
          <w:szCs w:val="24"/>
          <w:lang w:eastAsia="ru-RU"/>
        </w:rPr>
        <w:t xml:space="preserve"> в пункте 5 </w:t>
      </w:r>
      <w:r>
        <w:rPr>
          <w:rFonts w:eastAsia="Times New Roman"/>
          <w:sz w:val="24"/>
          <w:szCs w:val="24"/>
          <w:lang w:eastAsia="ru-RU"/>
        </w:rPr>
        <w:t xml:space="preserve"> указывается </w:t>
      </w:r>
      <w:r w:rsidRPr="003250A6">
        <w:rPr>
          <w:rFonts w:eastAsia="Times New Roman"/>
          <w:sz w:val="24"/>
          <w:szCs w:val="24"/>
          <w:lang w:eastAsia="ru-RU"/>
        </w:rPr>
        <w:t>адрес постоянного места жительства больного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563D53" w:rsidRPr="003250A6" w:rsidRDefault="00D530F8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hanging="283"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В</w:t>
      </w:r>
      <w:r w:rsidR="004D45E1">
        <w:rPr>
          <w:rFonts w:eastAsia="Times New Roman"/>
          <w:sz w:val="24"/>
          <w:szCs w:val="24"/>
          <w:lang w:eastAsia="ru-RU"/>
        </w:rPr>
        <w:t xml:space="preserve"> 6 </w:t>
      </w:r>
      <w:r>
        <w:rPr>
          <w:rFonts w:eastAsia="Times New Roman"/>
          <w:sz w:val="24"/>
          <w:szCs w:val="24"/>
          <w:lang w:eastAsia="ru-RU"/>
        </w:rPr>
        <w:t xml:space="preserve">пункте 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 указыва</w:t>
      </w:r>
      <w:r>
        <w:rPr>
          <w:rFonts w:eastAsia="Times New Roman"/>
          <w:sz w:val="24"/>
          <w:szCs w:val="24"/>
          <w:lang w:eastAsia="ru-RU"/>
        </w:rPr>
        <w:t>ю</w:t>
      </w:r>
      <w:r w:rsidR="00563D53" w:rsidRPr="003250A6">
        <w:rPr>
          <w:rFonts w:eastAsia="Times New Roman"/>
          <w:sz w:val="24"/>
          <w:szCs w:val="24"/>
          <w:lang w:eastAsia="ru-RU"/>
        </w:rPr>
        <w:t>тся</w:t>
      </w:r>
      <w:r>
        <w:rPr>
          <w:rFonts w:eastAsia="Times New Roman"/>
          <w:sz w:val="24"/>
          <w:szCs w:val="24"/>
          <w:lang w:eastAsia="ru-RU"/>
        </w:rPr>
        <w:t xml:space="preserve"> сведения об 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 основн</w:t>
      </w:r>
      <w:r>
        <w:rPr>
          <w:rFonts w:eastAsia="Times New Roman"/>
          <w:sz w:val="24"/>
          <w:szCs w:val="24"/>
          <w:lang w:eastAsia="ru-RU"/>
        </w:rPr>
        <w:t>ой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 професси</w:t>
      </w:r>
      <w:r>
        <w:rPr>
          <w:rFonts w:eastAsia="Times New Roman"/>
          <w:sz w:val="24"/>
          <w:szCs w:val="24"/>
          <w:lang w:eastAsia="ru-RU"/>
        </w:rPr>
        <w:t>и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, которой </w:t>
      </w:r>
      <w:r>
        <w:rPr>
          <w:rFonts w:eastAsia="Times New Roman"/>
          <w:sz w:val="24"/>
          <w:szCs w:val="24"/>
          <w:lang w:eastAsia="ru-RU"/>
        </w:rPr>
        <w:t xml:space="preserve">   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больной отдал большую часть своей трудовой жизни.  Если больной к моменту заполнения </w:t>
      </w:r>
      <w:r>
        <w:rPr>
          <w:rFonts w:eastAsia="Times New Roman"/>
          <w:sz w:val="24"/>
          <w:szCs w:val="24"/>
          <w:lang w:eastAsia="ru-RU"/>
        </w:rPr>
        <w:t>К</w:t>
      </w:r>
      <w:r w:rsidR="00563D53">
        <w:rPr>
          <w:rFonts w:eastAsia="Times New Roman"/>
          <w:sz w:val="24"/>
          <w:szCs w:val="24"/>
          <w:lang w:eastAsia="ru-RU"/>
        </w:rPr>
        <w:t>онтрольной карты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 находится на пенсии, следует указ</w:t>
      </w:r>
      <w:r>
        <w:rPr>
          <w:rFonts w:eastAsia="Times New Roman"/>
          <w:sz w:val="24"/>
          <w:szCs w:val="24"/>
          <w:lang w:eastAsia="ru-RU"/>
        </w:rPr>
        <w:t>а</w:t>
      </w:r>
      <w:r w:rsidR="00563D53" w:rsidRPr="003250A6">
        <w:rPr>
          <w:rFonts w:eastAsia="Times New Roman"/>
          <w:sz w:val="24"/>
          <w:szCs w:val="24"/>
          <w:lang w:eastAsia="ru-RU"/>
        </w:rPr>
        <w:t>ть, кем</w:t>
      </w:r>
      <w:r w:rsidR="00563D53" w:rsidRPr="003250A6">
        <w:rPr>
          <w:rFonts w:eastAsia="Times New Roman"/>
          <w:b/>
          <w:sz w:val="24"/>
          <w:szCs w:val="24"/>
          <w:lang w:eastAsia="ru-RU"/>
        </w:rPr>
        <w:t xml:space="preserve"> он работал раньше.</w:t>
      </w:r>
    </w:p>
    <w:p w:rsidR="004D45E1" w:rsidRDefault="00D530F8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134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В </w:t>
      </w:r>
      <w:r w:rsidR="004D45E1">
        <w:rPr>
          <w:rFonts w:eastAsia="Times New Roman"/>
          <w:sz w:val="24"/>
          <w:szCs w:val="24"/>
          <w:lang w:eastAsia="ru-RU"/>
        </w:rPr>
        <w:t xml:space="preserve"> пункте 7 </w:t>
      </w:r>
      <w:r>
        <w:rPr>
          <w:rFonts w:eastAsia="Times New Roman"/>
          <w:sz w:val="24"/>
          <w:szCs w:val="24"/>
          <w:lang w:eastAsia="ru-RU"/>
        </w:rPr>
        <w:t>данно</w:t>
      </w:r>
      <w:r w:rsidR="004D45E1">
        <w:rPr>
          <w:rFonts w:eastAsia="Times New Roman"/>
          <w:sz w:val="24"/>
          <w:szCs w:val="24"/>
          <w:lang w:eastAsia="ru-RU"/>
        </w:rPr>
        <w:t>го</w:t>
      </w:r>
      <w:r>
        <w:rPr>
          <w:rFonts w:eastAsia="Times New Roman"/>
          <w:sz w:val="24"/>
          <w:szCs w:val="24"/>
          <w:lang w:eastAsia="ru-RU"/>
        </w:rPr>
        <w:t xml:space="preserve"> раздел</w:t>
      </w:r>
      <w:r w:rsidR="004D45E1">
        <w:rPr>
          <w:rFonts w:eastAsia="Times New Roman"/>
          <w:sz w:val="24"/>
          <w:szCs w:val="24"/>
          <w:lang w:eastAsia="ru-RU"/>
        </w:rPr>
        <w:t>а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="004D45E1">
        <w:rPr>
          <w:rFonts w:eastAsia="Times New Roman"/>
          <w:sz w:val="24"/>
          <w:szCs w:val="24"/>
          <w:lang w:eastAsia="ru-RU"/>
        </w:rPr>
        <w:t xml:space="preserve">указываются </w:t>
      </w:r>
      <w:r>
        <w:rPr>
          <w:rFonts w:eastAsia="Times New Roman"/>
          <w:sz w:val="24"/>
          <w:szCs w:val="24"/>
          <w:lang w:eastAsia="ru-RU"/>
        </w:rPr>
        <w:t>сведения о</w:t>
      </w:r>
      <w:r w:rsidR="004D45E1">
        <w:rPr>
          <w:rFonts w:eastAsia="Times New Roman"/>
          <w:sz w:val="24"/>
          <w:szCs w:val="24"/>
          <w:lang w:eastAsia="ru-RU"/>
        </w:rPr>
        <w:t xml:space="preserve"> национальности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 </w:t>
      </w:r>
      <w:r w:rsidR="00F01F68">
        <w:rPr>
          <w:rFonts w:eastAsia="Times New Roman"/>
          <w:sz w:val="24"/>
          <w:szCs w:val="24"/>
          <w:lang w:eastAsia="ru-RU"/>
        </w:rPr>
        <w:t>пациента</w:t>
      </w:r>
      <w:r w:rsidR="00563D53" w:rsidRPr="003250A6">
        <w:rPr>
          <w:rFonts w:eastAsia="Times New Roman"/>
          <w:sz w:val="24"/>
          <w:szCs w:val="24"/>
          <w:lang w:eastAsia="ru-RU"/>
        </w:rPr>
        <w:t>.</w:t>
      </w:r>
      <w:r w:rsidR="00F01F68">
        <w:rPr>
          <w:rFonts w:eastAsia="Times New Roman"/>
          <w:sz w:val="24"/>
          <w:szCs w:val="24"/>
          <w:lang w:eastAsia="ru-RU"/>
        </w:rPr>
        <w:t xml:space="preserve"> </w:t>
      </w:r>
      <w:r w:rsidR="004D45E1">
        <w:rPr>
          <w:rFonts w:eastAsia="Times New Roman"/>
          <w:sz w:val="24"/>
          <w:szCs w:val="24"/>
          <w:lang w:eastAsia="ru-RU"/>
        </w:rPr>
        <w:t xml:space="preserve">   </w:t>
      </w:r>
    </w:p>
    <w:p w:rsidR="00563D53" w:rsidRPr="003250A6" w:rsidRDefault="004D45E1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134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В пункте 8 </w:t>
      </w:r>
      <w:r w:rsidR="00F01F68">
        <w:rPr>
          <w:rFonts w:eastAsia="Times New Roman"/>
          <w:sz w:val="24"/>
          <w:szCs w:val="24"/>
          <w:lang w:eastAsia="ru-RU"/>
        </w:rPr>
        <w:t>отме</w:t>
      </w:r>
      <w:r>
        <w:rPr>
          <w:rFonts w:eastAsia="Times New Roman"/>
          <w:sz w:val="24"/>
          <w:szCs w:val="24"/>
          <w:lang w:eastAsia="ru-RU"/>
        </w:rPr>
        <w:t xml:space="preserve">чается </w:t>
      </w:r>
      <w:r w:rsidR="00F01F68">
        <w:rPr>
          <w:rFonts w:eastAsia="Times New Roman"/>
          <w:sz w:val="24"/>
          <w:szCs w:val="24"/>
          <w:lang w:eastAsia="ru-RU"/>
        </w:rPr>
        <w:t xml:space="preserve"> статус пациента.</w:t>
      </w:r>
    </w:p>
    <w:p w:rsidR="00B27D8D" w:rsidRPr="004D45E1" w:rsidRDefault="00F01F68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134"/>
        <w:jc w:val="both"/>
        <w:rPr>
          <w:rFonts w:eastAsia="Times New Roman"/>
          <w:b/>
          <w:sz w:val="24"/>
          <w:szCs w:val="24"/>
          <w:lang w:eastAsia="ru-RU"/>
        </w:rPr>
      </w:pPr>
      <w:r w:rsidRPr="004D45E1">
        <w:rPr>
          <w:rFonts w:eastAsia="Times New Roman"/>
          <w:b/>
          <w:sz w:val="24"/>
          <w:szCs w:val="24"/>
          <w:lang w:eastAsia="ru-RU"/>
        </w:rPr>
        <w:t xml:space="preserve">            </w:t>
      </w:r>
      <w:r w:rsidR="00B27D8D" w:rsidRPr="004D45E1">
        <w:rPr>
          <w:rFonts w:eastAsia="Times New Roman"/>
          <w:b/>
          <w:sz w:val="24"/>
          <w:szCs w:val="24"/>
          <w:lang w:eastAsia="ru-RU"/>
        </w:rPr>
        <w:t xml:space="preserve">Раздел </w:t>
      </w:r>
      <w:r w:rsidR="00B27D8D" w:rsidRPr="004D45E1">
        <w:rPr>
          <w:rFonts w:eastAsia="Times New Roman"/>
          <w:b/>
          <w:sz w:val="24"/>
          <w:szCs w:val="24"/>
          <w:lang w:val="en-US" w:eastAsia="ru-RU"/>
        </w:rPr>
        <w:t>II</w:t>
      </w:r>
      <w:r w:rsidR="00B27D8D" w:rsidRPr="004D45E1">
        <w:rPr>
          <w:rFonts w:eastAsia="Times New Roman"/>
          <w:b/>
          <w:sz w:val="24"/>
          <w:szCs w:val="24"/>
          <w:lang w:eastAsia="ru-RU"/>
        </w:rPr>
        <w:t>. Диагноз</w:t>
      </w:r>
      <w:r w:rsidR="004D45E1" w:rsidRPr="004D45E1">
        <w:rPr>
          <w:rFonts w:eastAsia="Times New Roman"/>
          <w:b/>
          <w:sz w:val="24"/>
          <w:szCs w:val="24"/>
          <w:lang w:eastAsia="ru-RU"/>
        </w:rPr>
        <w:t>.</w:t>
      </w:r>
    </w:p>
    <w:p w:rsidR="00F733F3" w:rsidRDefault="00B27D8D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134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В </w:t>
      </w:r>
      <w:r w:rsidR="00FB0BE2">
        <w:rPr>
          <w:rFonts w:eastAsia="Times New Roman"/>
          <w:sz w:val="24"/>
          <w:szCs w:val="24"/>
          <w:lang w:eastAsia="ru-RU"/>
        </w:rPr>
        <w:t>пункте</w:t>
      </w:r>
      <w:r>
        <w:rPr>
          <w:rFonts w:eastAsia="Times New Roman"/>
          <w:sz w:val="24"/>
          <w:szCs w:val="24"/>
          <w:lang w:eastAsia="ru-RU"/>
        </w:rPr>
        <w:t xml:space="preserve"> 1 </w:t>
      </w:r>
      <w:r w:rsidR="00FB0BE2">
        <w:rPr>
          <w:rFonts w:eastAsia="Times New Roman"/>
          <w:sz w:val="24"/>
          <w:szCs w:val="24"/>
          <w:lang w:eastAsia="ru-RU"/>
        </w:rPr>
        <w:t>необходимо указать путем подчеркивания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 </w:t>
      </w:r>
      <w:r w:rsidR="00FB0BE2">
        <w:rPr>
          <w:rFonts w:eastAsia="Times New Roman"/>
          <w:sz w:val="24"/>
          <w:szCs w:val="24"/>
          <w:lang w:eastAsia="ru-RU"/>
        </w:rPr>
        <w:t xml:space="preserve"> опухоль первичная да или нет.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 </w:t>
      </w:r>
      <w:r w:rsidR="00F733F3">
        <w:rPr>
          <w:rFonts w:eastAsia="Times New Roman"/>
          <w:sz w:val="24"/>
          <w:szCs w:val="24"/>
          <w:lang w:eastAsia="ru-RU"/>
        </w:rPr>
        <w:t xml:space="preserve"> </w:t>
      </w:r>
    </w:p>
    <w:p w:rsidR="007908F5" w:rsidRDefault="00F733F3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134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Далее в пункте 2 данного раздела указывается диагноз и код </w:t>
      </w:r>
      <w:r w:rsidR="007908F5">
        <w:rPr>
          <w:rFonts w:eastAsia="Times New Roman"/>
          <w:sz w:val="24"/>
          <w:szCs w:val="24"/>
          <w:lang w:eastAsia="ru-RU"/>
        </w:rPr>
        <w:t xml:space="preserve">в соответствии с МКБ -  </w:t>
      </w:r>
    </w:p>
    <w:p w:rsidR="007908F5" w:rsidRDefault="007908F5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134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10 пересмотра. 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 </w:t>
      </w:r>
      <w:r w:rsidR="00F733F3">
        <w:rPr>
          <w:rFonts w:eastAsia="Times New Roman"/>
          <w:sz w:val="24"/>
          <w:szCs w:val="24"/>
          <w:lang w:eastAsia="ru-RU"/>
        </w:rPr>
        <w:t xml:space="preserve">  </w:t>
      </w:r>
      <w:r>
        <w:rPr>
          <w:rFonts w:eastAsia="Times New Roman"/>
          <w:sz w:val="24"/>
          <w:szCs w:val="24"/>
          <w:lang w:eastAsia="ru-RU"/>
        </w:rPr>
        <w:t xml:space="preserve">Полный окончательный диагноз и код МКБ-10 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должен содержать </w:t>
      </w:r>
      <w:r w:rsidR="00563D53">
        <w:rPr>
          <w:rFonts w:eastAsia="Times New Roman"/>
          <w:sz w:val="24"/>
          <w:szCs w:val="24"/>
          <w:lang w:eastAsia="ru-RU"/>
        </w:rPr>
        <w:t xml:space="preserve">   </w:t>
      </w:r>
    </w:p>
    <w:p w:rsidR="00563D53" w:rsidRDefault="007908F5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134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подробную 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информацию о локализации новообразования, степени </w:t>
      </w:r>
      <w:r>
        <w:rPr>
          <w:rFonts w:eastAsia="Times New Roman"/>
          <w:sz w:val="24"/>
          <w:szCs w:val="24"/>
          <w:lang w:eastAsia="ru-RU"/>
        </w:rPr>
        <w:t>его степени</w:t>
      </w:r>
    </w:p>
    <w:p w:rsidR="00563D53" w:rsidRPr="003250A6" w:rsidRDefault="00563D53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134"/>
        <w:jc w:val="both"/>
        <w:rPr>
          <w:rFonts w:eastAsia="Times New Roman"/>
          <w:sz w:val="24"/>
          <w:szCs w:val="24"/>
          <w:lang w:eastAsia="ru-RU"/>
        </w:rPr>
      </w:pPr>
      <w:r w:rsidRPr="003250A6">
        <w:rPr>
          <w:rFonts w:eastAsia="Times New Roman"/>
          <w:sz w:val="24"/>
          <w:szCs w:val="24"/>
          <w:lang w:eastAsia="ru-RU"/>
        </w:rPr>
        <w:t>распространенности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563D53" w:rsidRDefault="007908F5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134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В пункте 3 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 указывается дата установления диагноза. Если методов подтверждения о </w:t>
      </w:r>
    </w:p>
    <w:p w:rsidR="00563D53" w:rsidRPr="003250A6" w:rsidRDefault="007908F5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н</w:t>
      </w:r>
      <w:r w:rsidR="00563D53" w:rsidRPr="003250A6">
        <w:rPr>
          <w:rFonts w:eastAsia="Times New Roman"/>
          <w:sz w:val="24"/>
          <w:szCs w:val="24"/>
          <w:lang w:eastAsia="ru-RU"/>
        </w:rPr>
        <w:t>есколько</w:t>
      </w:r>
      <w:r w:rsidR="00563D53">
        <w:rPr>
          <w:rFonts w:eastAsia="Times New Roman"/>
          <w:sz w:val="24"/>
          <w:szCs w:val="24"/>
          <w:lang w:eastAsia="ru-RU"/>
        </w:rPr>
        <w:t xml:space="preserve"> и 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результаты исследований подтвердили наличие злокачественного </w:t>
      </w:r>
      <w:r w:rsidR="00563D53">
        <w:rPr>
          <w:rFonts w:eastAsia="Times New Roman"/>
          <w:sz w:val="24"/>
          <w:szCs w:val="24"/>
          <w:lang w:eastAsia="ru-RU"/>
        </w:rPr>
        <w:t xml:space="preserve">  </w:t>
      </w:r>
      <w:r w:rsidR="00563D53" w:rsidRPr="003250A6">
        <w:rPr>
          <w:rFonts w:eastAsia="Times New Roman"/>
          <w:sz w:val="24"/>
          <w:szCs w:val="24"/>
          <w:lang w:eastAsia="ru-RU"/>
        </w:rPr>
        <w:t>новообразования, то за дату установления диагноза принимается дата первого подтвержденного результата.</w:t>
      </w:r>
    </w:p>
    <w:p w:rsidR="007B0458" w:rsidRDefault="00563D53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</w:t>
      </w:r>
      <w:r w:rsidR="007908F5">
        <w:rPr>
          <w:rFonts w:eastAsia="Times New Roman"/>
          <w:sz w:val="24"/>
          <w:szCs w:val="24"/>
          <w:lang w:eastAsia="ru-RU"/>
        </w:rPr>
        <w:t xml:space="preserve">            В пункте 4 необходимо </w:t>
      </w:r>
      <w:r>
        <w:rPr>
          <w:rFonts w:eastAsia="Times New Roman"/>
          <w:sz w:val="24"/>
          <w:szCs w:val="24"/>
          <w:lang w:eastAsia="ru-RU"/>
        </w:rPr>
        <w:t xml:space="preserve"> указать дату постановления на учет </w:t>
      </w:r>
      <w:r w:rsidR="007908F5">
        <w:rPr>
          <w:rFonts w:eastAsia="Times New Roman"/>
          <w:sz w:val="24"/>
          <w:szCs w:val="24"/>
          <w:lang w:eastAsia="ru-RU"/>
        </w:rPr>
        <w:t xml:space="preserve"> у врача онколога.  </w:t>
      </w:r>
      <w:r>
        <w:rPr>
          <w:rFonts w:eastAsia="Times New Roman"/>
          <w:sz w:val="24"/>
          <w:szCs w:val="24"/>
          <w:lang w:eastAsia="ru-RU"/>
        </w:rPr>
        <w:t xml:space="preserve">                </w:t>
      </w:r>
      <w:r w:rsidR="007B0458">
        <w:rPr>
          <w:rFonts w:eastAsia="Times New Roman"/>
          <w:sz w:val="24"/>
          <w:szCs w:val="24"/>
          <w:lang w:eastAsia="ru-RU"/>
        </w:rPr>
        <w:t xml:space="preserve">     </w:t>
      </w:r>
    </w:p>
    <w:p w:rsidR="0040785B" w:rsidRDefault="007B0458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.</w:t>
      </w:r>
      <w:r w:rsidR="0040785B">
        <w:rPr>
          <w:rFonts w:eastAsia="Times New Roman"/>
          <w:sz w:val="24"/>
          <w:szCs w:val="24"/>
          <w:lang w:eastAsia="ru-RU"/>
        </w:rPr>
        <w:t xml:space="preserve">                           В пункте 5 указывается  наименование организации, где установлен диагноз </w:t>
      </w:r>
    </w:p>
    <w:p w:rsidR="00563D53" w:rsidRDefault="0040785B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 xml:space="preserve">                </w:t>
      </w:r>
      <w:r w:rsidR="008F1DE0">
        <w:rPr>
          <w:rFonts w:eastAsia="Times New Roman"/>
          <w:sz w:val="24"/>
          <w:szCs w:val="24"/>
          <w:lang w:eastAsia="ru-RU"/>
        </w:rPr>
        <w:t xml:space="preserve"> н</w:t>
      </w:r>
      <w:r>
        <w:rPr>
          <w:rFonts w:eastAsia="Times New Roman"/>
          <w:sz w:val="24"/>
          <w:szCs w:val="24"/>
          <w:lang w:eastAsia="ru-RU"/>
        </w:rPr>
        <w:t>овообразования</w:t>
      </w:r>
      <w:r w:rsidR="008F1DE0">
        <w:rPr>
          <w:rFonts w:eastAsia="Times New Roman"/>
          <w:sz w:val="24"/>
          <w:szCs w:val="24"/>
          <w:lang w:eastAsia="ru-RU"/>
        </w:rPr>
        <w:t xml:space="preserve">. </w:t>
      </w:r>
      <w:r>
        <w:rPr>
          <w:rFonts w:eastAsia="Times New Roman"/>
          <w:sz w:val="24"/>
          <w:szCs w:val="24"/>
          <w:lang w:eastAsia="ru-RU"/>
        </w:rPr>
        <w:t xml:space="preserve"> </w:t>
      </w:r>
    </w:p>
    <w:p w:rsidR="007B0458" w:rsidRDefault="007B0458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    В пункте 6 п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ри наличии результатов гистологического исследования </w:t>
      </w:r>
      <w:r>
        <w:rPr>
          <w:rFonts w:eastAsia="Times New Roman"/>
          <w:sz w:val="24"/>
          <w:szCs w:val="24"/>
          <w:lang w:eastAsia="ru-RU"/>
        </w:rPr>
        <w:t xml:space="preserve">необходимо </w:t>
      </w:r>
    </w:p>
    <w:p w:rsidR="00563D53" w:rsidRDefault="007B0458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</w:t>
      </w:r>
      <w:r w:rsidR="00563D53" w:rsidRPr="003250A6">
        <w:rPr>
          <w:rFonts w:eastAsia="Times New Roman"/>
          <w:sz w:val="24"/>
          <w:szCs w:val="24"/>
          <w:lang w:eastAsia="ru-RU"/>
        </w:rPr>
        <w:t>указать морфологическую (цитологическую) структуру новообразования.</w:t>
      </w:r>
    </w:p>
    <w:p w:rsidR="008F1DE0" w:rsidRDefault="007B0458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134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Далее в пункте </w:t>
      </w:r>
      <w:r w:rsidR="008F1DE0">
        <w:rPr>
          <w:rFonts w:eastAsia="Times New Roman"/>
          <w:sz w:val="24"/>
          <w:szCs w:val="24"/>
          <w:lang w:eastAsia="ru-RU"/>
        </w:rPr>
        <w:t>7 необходимо у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казать степень дифференциации </w:t>
      </w:r>
      <w:proofErr w:type="gramStart"/>
      <w:r w:rsidR="00563D53" w:rsidRPr="003250A6">
        <w:rPr>
          <w:rFonts w:eastAsia="Times New Roman"/>
          <w:sz w:val="24"/>
          <w:szCs w:val="24"/>
          <w:lang w:eastAsia="ru-RU"/>
        </w:rPr>
        <w:t>злокачественных</w:t>
      </w:r>
      <w:proofErr w:type="gramEnd"/>
      <w:r w:rsidR="00563D53" w:rsidRPr="003250A6">
        <w:rPr>
          <w:rFonts w:eastAsia="Times New Roman"/>
          <w:sz w:val="24"/>
          <w:szCs w:val="24"/>
          <w:lang w:eastAsia="ru-RU"/>
        </w:rPr>
        <w:t xml:space="preserve"> </w:t>
      </w:r>
    </w:p>
    <w:p w:rsidR="000F0A32" w:rsidRDefault="008F1DE0" w:rsidP="00950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к</w:t>
      </w:r>
      <w:r w:rsidR="00563D53" w:rsidRPr="003250A6">
        <w:rPr>
          <w:rFonts w:eastAsia="Times New Roman"/>
          <w:sz w:val="24"/>
          <w:szCs w:val="24"/>
          <w:lang w:eastAsia="ru-RU"/>
        </w:rPr>
        <w:t>леток</w:t>
      </w:r>
      <w:r>
        <w:rPr>
          <w:rFonts w:eastAsia="Times New Roman"/>
          <w:sz w:val="24"/>
          <w:szCs w:val="24"/>
          <w:lang w:eastAsia="ru-RU"/>
        </w:rPr>
        <w:t xml:space="preserve">: </w:t>
      </w:r>
      <w:r w:rsidR="00563D53" w:rsidRPr="003250A6">
        <w:rPr>
          <w:rFonts w:eastAsia="Times New Roman"/>
          <w:sz w:val="24"/>
          <w:szCs w:val="24"/>
          <w:lang w:eastAsia="ru-RU"/>
        </w:rPr>
        <w:t>1- высоко</w:t>
      </w:r>
      <w:r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="00563D53" w:rsidRPr="003250A6">
        <w:rPr>
          <w:rFonts w:eastAsia="Times New Roman"/>
          <w:sz w:val="24"/>
          <w:szCs w:val="24"/>
          <w:lang w:eastAsia="ru-RU"/>
        </w:rPr>
        <w:t>дифференцированная</w:t>
      </w:r>
      <w:proofErr w:type="gramEnd"/>
      <w:r w:rsidR="00563D53" w:rsidRPr="003250A6">
        <w:rPr>
          <w:rFonts w:eastAsia="Times New Roman"/>
          <w:sz w:val="24"/>
          <w:szCs w:val="24"/>
          <w:lang w:eastAsia="ru-RU"/>
        </w:rPr>
        <w:t xml:space="preserve">, 2 </w:t>
      </w:r>
      <w:r>
        <w:rPr>
          <w:rFonts w:eastAsia="Times New Roman"/>
          <w:sz w:val="24"/>
          <w:szCs w:val="24"/>
          <w:lang w:eastAsia="ru-RU"/>
        </w:rPr>
        <w:t>–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 умеренно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="00563D53" w:rsidRPr="003250A6">
        <w:rPr>
          <w:rFonts w:eastAsia="Times New Roman"/>
          <w:sz w:val="24"/>
          <w:szCs w:val="24"/>
          <w:lang w:eastAsia="ru-RU"/>
        </w:rPr>
        <w:t>дифференцированная, 3- низко</w:t>
      </w:r>
      <w:r>
        <w:rPr>
          <w:rFonts w:eastAsia="Times New Roman"/>
          <w:sz w:val="24"/>
          <w:szCs w:val="24"/>
          <w:lang w:eastAsia="ru-RU"/>
        </w:rPr>
        <w:t xml:space="preserve"> </w:t>
      </w:r>
    </w:p>
    <w:p w:rsidR="00563D53" w:rsidRDefault="009505C0" w:rsidP="008F1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</w:t>
      </w:r>
      <w:r w:rsidR="00563D53" w:rsidRPr="003250A6">
        <w:rPr>
          <w:rFonts w:eastAsia="Times New Roman"/>
          <w:sz w:val="24"/>
          <w:szCs w:val="24"/>
          <w:lang w:eastAsia="ru-RU"/>
        </w:rPr>
        <w:t>дифференцированная).</w:t>
      </w:r>
    </w:p>
    <w:p w:rsidR="000F0A32" w:rsidRDefault="008F1DE0" w:rsidP="000F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</w:t>
      </w:r>
      <w:r w:rsidR="000F0A32">
        <w:rPr>
          <w:rFonts w:eastAsia="Times New Roman"/>
          <w:sz w:val="24"/>
          <w:szCs w:val="24"/>
          <w:lang w:eastAsia="ru-RU"/>
        </w:rPr>
        <w:t xml:space="preserve">               </w:t>
      </w:r>
      <w:proofErr w:type="gramStart"/>
      <w:r w:rsidR="000F0A32">
        <w:rPr>
          <w:rFonts w:eastAsia="Times New Roman"/>
          <w:sz w:val="24"/>
          <w:szCs w:val="24"/>
          <w:lang w:eastAsia="ru-RU"/>
        </w:rPr>
        <w:t xml:space="preserve">Далее в пункте 8 указывается </w:t>
      </w:r>
      <w:r w:rsidR="000F0A32" w:rsidRPr="003250A6">
        <w:rPr>
          <w:rFonts w:eastAsia="Times New Roman"/>
          <w:sz w:val="24"/>
          <w:szCs w:val="24"/>
          <w:lang w:eastAsia="ru-RU"/>
        </w:rPr>
        <w:t xml:space="preserve"> стади</w:t>
      </w:r>
      <w:r w:rsidR="000F0A32">
        <w:rPr>
          <w:rFonts w:eastAsia="Times New Roman"/>
          <w:sz w:val="24"/>
          <w:szCs w:val="24"/>
          <w:lang w:eastAsia="ru-RU"/>
        </w:rPr>
        <w:t>я</w:t>
      </w:r>
      <w:r w:rsidR="000F0A32" w:rsidRPr="003250A6">
        <w:rPr>
          <w:rFonts w:eastAsia="Times New Roman"/>
          <w:sz w:val="24"/>
          <w:szCs w:val="24"/>
          <w:lang w:eastAsia="ru-RU"/>
        </w:rPr>
        <w:t xml:space="preserve"> опухолевого процесса по системе </w:t>
      </w:r>
      <w:r w:rsidR="000F0A32" w:rsidRPr="003250A6">
        <w:rPr>
          <w:rFonts w:eastAsia="Times New Roman"/>
          <w:sz w:val="24"/>
          <w:szCs w:val="24"/>
          <w:lang w:val="en-US" w:eastAsia="ru-RU"/>
        </w:rPr>
        <w:t>TNM</w:t>
      </w:r>
      <w:r w:rsidR="000F0A32" w:rsidRPr="003250A6">
        <w:rPr>
          <w:rFonts w:eastAsia="Times New Roman"/>
          <w:sz w:val="24"/>
          <w:szCs w:val="24"/>
          <w:lang w:eastAsia="ru-RU"/>
        </w:rPr>
        <w:t xml:space="preserve"> (согласно </w:t>
      </w:r>
      <w:r w:rsidR="000F0A32">
        <w:rPr>
          <w:rFonts w:eastAsia="Times New Roman"/>
          <w:sz w:val="24"/>
          <w:szCs w:val="24"/>
          <w:lang w:eastAsia="ru-RU"/>
        </w:rPr>
        <w:t xml:space="preserve">           </w:t>
      </w:r>
      <w:proofErr w:type="gramEnd"/>
    </w:p>
    <w:p w:rsidR="000F0A32" w:rsidRDefault="000F0A32" w:rsidP="000F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</w:t>
      </w:r>
      <w:r w:rsidRPr="003250A6">
        <w:rPr>
          <w:rFonts w:eastAsia="Times New Roman"/>
          <w:sz w:val="24"/>
          <w:szCs w:val="24"/>
          <w:lang w:eastAsia="ru-RU"/>
        </w:rPr>
        <w:t xml:space="preserve">кодификатора 7 пересмотра). </w:t>
      </w:r>
      <w:r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  <w:r w:rsidR="008F1DE0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  </w:t>
      </w:r>
    </w:p>
    <w:p w:rsidR="00563D53" w:rsidRDefault="000F0A32" w:rsidP="000F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</w:t>
      </w:r>
      <w:r w:rsidR="008F1DE0">
        <w:rPr>
          <w:rFonts w:eastAsia="Times New Roman"/>
          <w:sz w:val="24"/>
          <w:szCs w:val="24"/>
          <w:lang w:eastAsia="ru-RU"/>
        </w:rPr>
        <w:t xml:space="preserve">В пункте 8 путем округления 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 </w:t>
      </w:r>
      <w:r w:rsidR="008F1DE0">
        <w:rPr>
          <w:rFonts w:eastAsia="Times New Roman"/>
          <w:sz w:val="24"/>
          <w:szCs w:val="24"/>
          <w:lang w:eastAsia="ru-RU"/>
        </w:rPr>
        <w:t xml:space="preserve">необходимо </w:t>
      </w:r>
      <w:r w:rsidR="00563D53" w:rsidRPr="003250A6">
        <w:rPr>
          <w:rFonts w:eastAsia="Times New Roman"/>
          <w:sz w:val="24"/>
          <w:szCs w:val="24"/>
          <w:lang w:eastAsia="ru-RU"/>
        </w:rPr>
        <w:t>указать клиническую группу</w:t>
      </w:r>
      <w:r w:rsidR="008F1DE0">
        <w:rPr>
          <w:rFonts w:eastAsia="Times New Roman"/>
          <w:sz w:val="24"/>
          <w:szCs w:val="24"/>
          <w:lang w:eastAsia="ru-RU"/>
        </w:rPr>
        <w:t>.</w:t>
      </w:r>
    </w:p>
    <w:p w:rsidR="000F0A32" w:rsidRDefault="008F1DE0" w:rsidP="000F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</w:t>
      </w:r>
      <w:r w:rsidR="000F0A32">
        <w:rPr>
          <w:rFonts w:eastAsia="Times New Roman"/>
          <w:sz w:val="24"/>
          <w:szCs w:val="24"/>
          <w:lang w:eastAsia="ru-RU"/>
        </w:rPr>
        <w:t xml:space="preserve">       </w:t>
      </w:r>
      <w:r>
        <w:rPr>
          <w:rFonts w:eastAsia="Times New Roman"/>
          <w:sz w:val="24"/>
          <w:szCs w:val="24"/>
          <w:lang w:eastAsia="ru-RU"/>
        </w:rPr>
        <w:t xml:space="preserve">   </w:t>
      </w:r>
      <w:r w:rsidR="000F0A32">
        <w:rPr>
          <w:rFonts w:eastAsia="Times New Roman"/>
          <w:sz w:val="24"/>
          <w:szCs w:val="24"/>
          <w:lang w:eastAsia="ru-RU"/>
        </w:rPr>
        <w:t xml:space="preserve">      В пункте 9  при злокачественном новообразовании парных органов  необходимо </w:t>
      </w:r>
    </w:p>
    <w:p w:rsidR="000F0A32" w:rsidRDefault="000F0A32" w:rsidP="0089095B">
      <w:pPr>
        <w:spacing w:after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</w:t>
      </w:r>
      <w:r w:rsidR="009505C0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указать сторону пораженного органа.</w:t>
      </w:r>
      <w:r w:rsidR="00D4251A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</w:p>
    <w:p w:rsidR="00D4251A" w:rsidRDefault="00D4251A" w:rsidP="0089095B">
      <w:pPr>
        <w:spacing w:after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  В пункте 10 указывается гистологическая структура опухоли и степень ее    </w:t>
      </w:r>
    </w:p>
    <w:p w:rsidR="00D4251A" w:rsidRDefault="00D4251A" w:rsidP="00D4251A">
      <w:pPr>
        <w:spacing w:after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дифференциации. Далее в пункте 11 указываются сведения о том, с какой клинической    </w:t>
      </w:r>
    </w:p>
    <w:p w:rsidR="00BB0633" w:rsidRDefault="00D4251A" w:rsidP="00D4251A">
      <w:pPr>
        <w:spacing w:after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группой  взят больной на учет</w:t>
      </w:r>
      <w:r w:rsidR="00BB0633">
        <w:rPr>
          <w:rFonts w:eastAsia="Times New Roman"/>
          <w:sz w:val="24"/>
          <w:szCs w:val="24"/>
          <w:lang w:eastAsia="ru-RU"/>
        </w:rPr>
        <w:t>.</w:t>
      </w:r>
    </w:p>
    <w:p w:rsidR="00D4251A" w:rsidRDefault="00BB0633" w:rsidP="008E4845">
      <w:pPr>
        <w:spacing w:after="0"/>
        <w:ind w:left="993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В пункте 11 указыва</w:t>
      </w:r>
      <w:r w:rsidR="00481773">
        <w:rPr>
          <w:rFonts w:eastAsia="Times New Roman"/>
          <w:sz w:val="24"/>
          <w:szCs w:val="24"/>
          <w:lang w:eastAsia="ru-RU"/>
        </w:rPr>
        <w:t>ю</w:t>
      </w:r>
      <w:r>
        <w:rPr>
          <w:rFonts w:eastAsia="Times New Roman"/>
          <w:sz w:val="24"/>
          <w:szCs w:val="24"/>
          <w:lang w:eastAsia="ru-RU"/>
        </w:rPr>
        <w:t>тся</w:t>
      </w:r>
      <w:r w:rsidR="00481773">
        <w:rPr>
          <w:rFonts w:eastAsia="Times New Roman"/>
          <w:sz w:val="24"/>
          <w:szCs w:val="24"/>
          <w:lang w:eastAsia="ru-RU"/>
        </w:rPr>
        <w:t xml:space="preserve"> сведения </w:t>
      </w:r>
      <w:r>
        <w:rPr>
          <w:rFonts w:eastAsia="Times New Roman"/>
          <w:sz w:val="24"/>
          <w:szCs w:val="24"/>
          <w:lang w:eastAsia="ru-RU"/>
        </w:rPr>
        <w:t xml:space="preserve"> путем </w:t>
      </w:r>
      <w:proofErr w:type="gramStart"/>
      <w:r>
        <w:rPr>
          <w:rFonts w:eastAsia="Times New Roman"/>
          <w:sz w:val="24"/>
          <w:szCs w:val="24"/>
          <w:lang w:eastAsia="ru-RU"/>
        </w:rPr>
        <w:t>подчеркивания</w:t>
      </w:r>
      <w:proofErr w:type="gramEnd"/>
      <w:r>
        <w:rPr>
          <w:rFonts w:eastAsia="Times New Roman"/>
          <w:sz w:val="24"/>
          <w:szCs w:val="24"/>
          <w:lang w:eastAsia="ru-RU"/>
        </w:rPr>
        <w:t xml:space="preserve"> каким образом </w:t>
      </w:r>
      <w:r w:rsidR="0089095B">
        <w:rPr>
          <w:rFonts w:eastAsia="Times New Roman"/>
          <w:sz w:val="24"/>
          <w:szCs w:val="24"/>
          <w:lang w:eastAsia="ru-RU"/>
        </w:rPr>
        <w:t>подтверждён</w:t>
      </w:r>
      <w:r>
        <w:rPr>
          <w:rFonts w:eastAsia="Times New Roman"/>
          <w:sz w:val="24"/>
          <w:szCs w:val="24"/>
          <w:lang w:eastAsia="ru-RU"/>
        </w:rPr>
        <w:t xml:space="preserve"> диагноз</w:t>
      </w:r>
      <w:r w:rsidR="0089095B">
        <w:rPr>
          <w:rFonts w:eastAsia="Times New Roman"/>
          <w:sz w:val="24"/>
          <w:szCs w:val="24"/>
          <w:lang w:eastAsia="ru-RU"/>
        </w:rPr>
        <w:t>.</w:t>
      </w:r>
    </w:p>
    <w:p w:rsidR="0089095B" w:rsidRDefault="0089095B" w:rsidP="00D4251A">
      <w:pPr>
        <w:spacing w:after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  </w:t>
      </w:r>
      <w:r w:rsidR="008E4845">
        <w:rPr>
          <w:rFonts w:eastAsia="Times New Roman"/>
          <w:sz w:val="24"/>
          <w:szCs w:val="24"/>
          <w:lang w:eastAsia="ru-RU"/>
        </w:rPr>
        <w:t>Раздел</w:t>
      </w:r>
      <w:r w:rsidR="008E4845" w:rsidRPr="008E4845">
        <w:rPr>
          <w:rFonts w:eastAsia="Times New Roman"/>
          <w:sz w:val="24"/>
          <w:szCs w:val="24"/>
          <w:lang w:eastAsia="ru-RU"/>
        </w:rPr>
        <w:t xml:space="preserve"> </w:t>
      </w:r>
      <w:r w:rsidR="008E4845">
        <w:rPr>
          <w:rFonts w:eastAsia="Times New Roman"/>
          <w:sz w:val="24"/>
          <w:szCs w:val="24"/>
          <w:lang w:val="en-US" w:eastAsia="ru-RU"/>
        </w:rPr>
        <w:t>III</w:t>
      </w:r>
      <w:r w:rsidR="008E4845">
        <w:rPr>
          <w:rFonts w:eastAsia="Times New Roman"/>
          <w:sz w:val="24"/>
          <w:szCs w:val="24"/>
          <w:lang w:eastAsia="ru-RU"/>
        </w:rPr>
        <w:t xml:space="preserve"> Сведения о лечении. </w:t>
      </w:r>
    </w:p>
    <w:p w:rsidR="008E4845" w:rsidRDefault="008E4845" w:rsidP="008E4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843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В пункте 1 данного раздела указываются сведения о хирургическом лечении.</w:t>
      </w:r>
      <w:r w:rsidRPr="008E4845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Если хирургических вмешательств было несколько, указать каждое с датой проведения.</w:t>
      </w:r>
    </w:p>
    <w:p w:rsidR="008E4845" w:rsidRDefault="008E4845" w:rsidP="00563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В пункте 2 отражаются сведения о химиотерапевтическом лечении. Необходимо </w:t>
      </w:r>
      <w:r w:rsidRPr="008E4845">
        <w:rPr>
          <w:rFonts w:eastAsia="Times New Roman"/>
          <w:sz w:val="24"/>
          <w:szCs w:val="24"/>
          <w:lang w:eastAsia="ru-RU"/>
        </w:rPr>
        <w:t xml:space="preserve"> </w:t>
      </w:r>
    </w:p>
    <w:p w:rsidR="008E4845" w:rsidRDefault="008E4845" w:rsidP="00563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указать даты </w:t>
      </w:r>
      <w:r w:rsidRPr="003250A6">
        <w:rPr>
          <w:rFonts w:eastAsia="Times New Roman"/>
          <w:b/>
          <w:sz w:val="24"/>
          <w:szCs w:val="24"/>
          <w:lang w:eastAsia="ru-RU"/>
        </w:rPr>
        <w:t>каждого</w:t>
      </w:r>
      <w:r>
        <w:rPr>
          <w:rFonts w:eastAsia="Times New Roman"/>
          <w:sz w:val="24"/>
          <w:szCs w:val="24"/>
          <w:lang w:eastAsia="ru-RU"/>
        </w:rPr>
        <w:t xml:space="preserve"> проведенного химиотерапевтического лечения с указанием схемы</w:t>
      </w:r>
    </w:p>
    <w:p w:rsidR="008E4845" w:rsidRDefault="008E4845" w:rsidP="00563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В пункте 3  указываются сведения о проведенном лучевом лечении, с указанием </w:t>
      </w:r>
    </w:p>
    <w:p w:rsidR="008E4845" w:rsidRDefault="008E4845" w:rsidP="00563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даты </w:t>
      </w:r>
      <w:r w:rsidRPr="003250A6">
        <w:rPr>
          <w:rFonts w:eastAsia="Times New Roman"/>
          <w:b/>
          <w:sz w:val="24"/>
          <w:szCs w:val="24"/>
          <w:lang w:eastAsia="ru-RU"/>
        </w:rPr>
        <w:t>каждого</w:t>
      </w:r>
      <w:r>
        <w:rPr>
          <w:rFonts w:eastAsia="Times New Roman"/>
          <w:sz w:val="24"/>
          <w:szCs w:val="24"/>
          <w:lang w:eastAsia="ru-RU"/>
        </w:rPr>
        <w:t xml:space="preserve"> проведенного лучевого лечения с указанием вида и дозы облучения.</w:t>
      </w:r>
    </w:p>
    <w:p w:rsidR="00563D53" w:rsidRDefault="00563D53" w:rsidP="008E4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</w:p>
    <w:p w:rsidR="008E4845" w:rsidRDefault="008E4845" w:rsidP="00563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В пункте 4 данного раздела  необходимо указать</w:t>
      </w:r>
      <w:r w:rsidR="00563D53">
        <w:rPr>
          <w:rFonts w:eastAsia="Times New Roman"/>
          <w:sz w:val="24"/>
          <w:szCs w:val="24"/>
          <w:lang w:eastAsia="ru-RU"/>
        </w:rPr>
        <w:t xml:space="preserve"> дату последнего наблюдения </w:t>
      </w:r>
      <w:r>
        <w:rPr>
          <w:rFonts w:eastAsia="Times New Roman"/>
          <w:sz w:val="24"/>
          <w:szCs w:val="24"/>
          <w:lang w:eastAsia="ru-RU"/>
        </w:rPr>
        <w:t xml:space="preserve">  </w:t>
      </w:r>
    </w:p>
    <w:p w:rsidR="00563D53" w:rsidRDefault="008E4845" w:rsidP="00563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</w:t>
      </w:r>
      <w:r w:rsidR="009505C0">
        <w:rPr>
          <w:rFonts w:eastAsia="Times New Roman"/>
          <w:sz w:val="24"/>
          <w:szCs w:val="24"/>
          <w:lang w:eastAsia="ru-RU"/>
        </w:rPr>
        <w:t>п</w:t>
      </w:r>
      <w:r w:rsidR="00563D53">
        <w:rPr>
          <w:rFonts w:eastAsia="Times New Roman"/>
          <w:sz w:val="24"/>
          <w:szCs w:val="24"/>
          <w:lang w:eastAsia="ru-RU"/>
        </w:rPr>
        <w:t>ациента</w:t>
      </w:r>
      <w:r w:rsidR="009505C0">
        <w:rPr>
          <w:rFonts w:eastAsia="Times New Roman"/>
          <w:sz w:val="24"/>
          <w:szCs w:val="24"/>
          <w:lang w:eastAsia="ru-RU"/>
        </w:rPr>
        <w:t>.</w:t>
      </w:r>
      <w:r w:rsidR="00563D53">
        <w:rPr>
          <w:rFonts w:eastAsia="Times New Roman"/>
          <w:sz w:val="24"/>
          <w:szCs w:val="24"/>
          <w:lang w:eastAsia="ru-RU"/>
        </w:rPr>
        <w:t xml:space="preserve"> </w:t>
      </w:r>
    </w:p>
    <w:p w:rsidR="009505C0" w:rsidRDefault="009505C0" w:rsidP="00563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</w:t>
      </w:r>
      <w:proofErr w:type="gramStart"/>
      <w:r>
        <w:rPr>
          <w:rFonts w:eastAsia="Times New Roman"/>
          <w:sz w:val="24"/>
          <w:szCs w:val="24"/>
          <w:lang w:eastAsia="ru-RU"/>
        </w:rPr>
        <w:t xml:space="preserve">В пункте 5 следует </w:t>
      </w:r>
      <w:r w:rsidR="00563D53">
        <w:rPr>
          <w:rFonts w:eastAsia="Times New Roman"/>
          <w:sz w:val="24"/>
          <w:szCs w:val="24"/>
          <w:lang w:eastAsia="ru-RU"/>
        </w:rPr>
        <w:t xml:space="preserve"> указать полную дату смерти или выбытия с учета (число, месяц, </w:t>
      </w:r>
      <w:r>
        <w:rPr>
          <w:rFonts w:eastAsia="Times New Roman"/>
          <w:sz w:val="24"/>
          <w:szCs w:val="24"/>
          <w:lang w:eastAsia="ru-RU"/>
        </w:rPr>
        <w:t xml:space="preserve">   </w:t>
      </w:r>
      <w:proofErr w:type="gramEnd"/>
    </w:p>
    <w:p w:rsidR="00563D53" w:rsidRDefault="009505C0" w:rsidP="00563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</w:t>
      </w:r>
      <w:r w:rsidR="00563D53">
        <w:rPr>
          <w:rFonts w:eastAsia="Times New Roman"/>
          <w:sz w:val="24"/>
          <w:szCs w:val="24"/>
          <w:lang w:eastAsia="ru-RU"/>
        </w:rPr>
        <w:t>год)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9505C0" w:rsidRDefault="009505C0" w:rsidP="00563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В пункте 6  необходимо </w:t>
      </w:r>
      <w:r w:rsidR="00563D53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подчеркнуть</w:t>
      </w:r>
      <w:r w:rsidR="00563D53">
        <w:rPr>
          <w:rFonts w:eastAsia="Times New Roman"/>
          <w:sz w:val="24"/>
          <w:szCs w:val="24"/>
          <w:lang w:eastAsia="ru-RU"/>
        </w:rPr>
        <w:t xml:space="preserve"> причину снятия с учета. В случае смерти, указать </w:t>
      </w:r>
      <w:r>
        <w:rPr>
          <w:rFonts w:eastAsia="Times New Roman"/>
          <w:sz w:val="24"/>
          <w:szCs w:val="24"/>
          <w:lang w:eastAsia="ru-RU"/>
        </w:rPr>
        <w:t xml:space="preserve"> </w:t>
      </w:r>
    </w:p>
    <w:p w:rsidR="00563D53" w:rsidRDefault="009505C0" w:rsidP="00563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</w:t>
      </w:r>
      <w:r w:rsidR="00563D53">
        <w:rPr>
          <w:rFonts w:eastAsia="Times New Roman"/>
          <w:sz w:val="24"/>
          <w:szCs w:val="24"/>
          <w:lang w:eastAsia="ru-RU"/>
        </w:rPr>
        <w:t>причину по коду МКБ 10</w:t>
      </w:r>
    </w:p>
    <w:p w:rsidR="009505C0" w:rsidRDefault="009505C0" w:rsidP="00563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В заключении указывается </w:t>
      </w:r>
      <w:r w:rsidR="00563D53" w:rsidRPr="003250A6">
        <w:rPr>
          <w:rFonts w:eastAsia="Times New Roman"/>
          <w:sz w:val="24"/>
          <w:szCs w:val="24"/>
          <w:lang w:eastAsia="ru-RU"/>
        </w:rPr>
        <w:t>фамилия, инициалы</w:t>
      </w:r>
      <w:r>
        <w:rPr>
          <w:rFonts w:eastAsia="Times New Roman"/>
          <w:sz w:val="24"/>
          <w:szCs w:val="24"/>
          <w:lang w:eastAsia="ru-RU"/>
        </w:rPr>
        <w:t xml:space="preserve"> врача, </w:t>
      </w:r>
      <w:r w:rsidR="00563D53" w:rsidRPr="003250A6">
        <w:rPr>
          <w:rFonts w:eastAsia="Times New Roman"/>
          <w:sz w:val="24"/>
          <w:szCs w:val="24"/>
          <w:lang w:eastAsia="ru-RU"/>
        </w:rPr>
        <w:t xml:space="preserve">заполнившего </w:t>
      </w:r>
      <w:proofErr w:type="gramStart"/>
      <w:r>
        <w:rPr>
          <w:rFonts w:eastAsia="Times New Roman"/>
          <w:sz w:val="24"/>
          <w:szCs w:val="24"/>
          <w:lang w:eastAsia="ru-RU"/>
        </w:rPr>
        <w:t>К</w:t>
      </w:r>
      <w:r w:rsidR="00563D53">
        <w:rPr>
          <w:rFonts w:eastAsia="Times New Roman"/>
          <w:sz w:val="24"/>
          <w:szCs w:val="24"/>
          <w:lang w:eastAsia="ru-RU"/>
        </w:rPr>
        <w:t>онтрольную</w:t>
      </w:r>
      <w:proofErr w:type="gramEnd"/>
      <w:r w:rsidR="00563D53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     </w:t>
      </w:r>
    </w:p>
    <w:p w:rsidR="00563D53" w:rsidRPr="003250A6" w:rsidRDefault="009505C0" w:rsidP="00563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</w:t>
      </w:r>
      <w:r w:rsidR="00073418">
        <w:rPr>
          <w:rFonts w:eastAsia="Times New Roman"/>
          <w:sz w:val="24"/>
          <w:szCs w:val="24"/>
          <w:lang w:eastAsia="ru-RU"/>
        </w:rPr>
        <w:t xml:space="preserve"> к</w:t>
      </w:r>
      <w:r w:rsidR="00563D53">
        <w:rPr>
          <w:rFonts w:eastAsia="Times New Roman"/>
          <w:sz w:val="24"/>
          <w:szCs w:val="24"/>
          <w:lang w:eastAsia="ru-RU"/>
        </w:rPr>
        <w:t>арту</w:t>
      </w:r>
      <w:r w:rsidR="00073418">
        <w:rPr>
          <w:rFonts w:eastAsia="Times New Roman"/>
          <w:sz w:val="24"/>
          <w:szCs w:val="24"/>
          <w:lang w:eastAsia="ru-RU"/>
        </w:rPr>
        <w:t>.</w:t>
      </w:r>
    </w:p>
    <w:p w:rsidR="00563D53" w:rsidRPr="003250A6" w:rsidRDefault="00563D53" w:rsidP="00563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563D53" w:rsidRDefault="00563D53" w:rsidP="00563D53"/>
    <w:p w:rsidR="00563D53" w:rsidRPr="003250A6" w:rsidRDefault="00563D53" w:rsidP="00563D53"/>
    <w:p w:rsidR="00F450CF" w:rsidRDefault="0040785B" w:rsidP="000F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both"/>
      </w:pPr>
      <w:r>
        <w:rPr>
          <w:rFonts w:eastAsia="Times New Roman"/>
          <w:sz w:val="24"/>
          <w:szCs w:val="24"/>
          <w:lang w:eastAsia="ru-RU"/>
        </w:rPr>
        <w:t xml:space="preserve">                            </w:t>
      </w:r>
    </w:p>
    <w:p w:rsidR="000F0A32" w:rsidRDefault="000F0A32"/>
    <w:sectPr w:rsidR="000F0A32" w:rsidSect="00024063">
      <w:pgSz w:w="11906" w:h="16838" w:code="9"/>
      <w:pgMar w:top="2096" w:right="991" w:bottom="993" w:left="28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071" w:rsidRDefault="00BB1071" w:rsidP="00090AD6">
      <w:pPr>
        <w:spacing w:after="0" w:line="240" w:lineRule="auto"/>
      </w:pPr>
      <w:r>
        <w:separator/>
      </w:r>
    </w:p>
  </w:endnote>
  <w:endnote w:type="continuationSeparator" w:id="0">
    <w:p w:rsidR="00BB1071" w:rsidRDefault="00BB1071" w:rsidP="00090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071" w:rsidRDefault="00BB1071" w:rsidP="00090AD6">
      <w:pPr>
        <w:spacing w:after="0" w:line="240" w:lineRule="auto"/>
      </w:pPr>
      <w:r>
        <w:separator/>
      </w:r>
    </w:p>
  </w:footnote>
  <w:footnote w:type="continuationSeparator" w:id="0">
    <w:p w:rsidR="00BB1071" w:rsidRDefault="00BB1071" w:rsidP="00090A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D53"/>
    <w:rsid w:val="00073418"/>
    <w:rsid w:val="00090AD6"/>
    <w:rsid w:val="000F0A32"/>
    <w:rsid w:val="001735BC"/>
    <w:rsid w:val="003E2EC8"/>
    <w:rsid w:val="0040785B"/>
    <w:rsid w:val="00481773"/>
    <w:rsid w:val="004D45E1"/>
    <w:rsid w:val="00517C10"/>
    <w:rsid w:val="00563D53"/>
    <w:rsid w:val="007908F5"/>
    <w:rsid w:val="007B0458"/>
    <w:rsid w:val="0089095B"/>
    <w:rsid w:val="008E4845"/>
    <w:rsid w:val="008F1DE0"/>
    <w:rsid w:val="00930C65"/>
    <w:rsid w:val="009505C0"/>
    <w:rsid w:val="00990EFA"/>
    <w:rsid w:val="00B27D8D"/>
    <w:rsid w:val="00B40DC7"/>
    <w:rsid w:val="00BB0633"/>
    <w:rsid w:val="00BB1071"/>
    <w:rsid w:val="00BF002C"/>
    <w:rsid w:val="00D4251A"/>
    <w:rsid w:val="00D530F8"/>
    <w:rsid w:val="00F01F68"/>
    <w:rsid w:val="00F450CF"/>
    <w:rsid w:val="00F733F3"/>
    <w:rsid w:val="00FB0BE2"/>
    <w:rsid w:val="00FD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D53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0AD6"/>
    <w:rPr>
      <w:rFonts w:ascii="Times New Roman" w:eastAsia="Calibri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090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0AD6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D53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0AD6"/>
    <w:rPr>
      <w:rFonts w:ascii="Times New Roman" w:eastAsia="Calibri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090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0AD6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Мурзакаримова Лариса Кочкорбаевна</dc:creator>
  <cp:lastModifiedBy>Венера</cp:lastModifiedBy>
  <cp:revision>20</cp:revision>
  <dcterms:created xsi:type="dcterms:W3CDTF">2022-10-13T08:21:00Z</dcterms:created>
  <dcterms:modified xsi:type="dcterms:W3CDTF">2022-11-29T02:51:00Z</dcterms:modified>
</cp:coreProperties>
</file>